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75" w:rsidRPr="00802345" w:rsidRDefault="00DF2C75" w:rsidP="00802345">
      <w:pPr>
        <w:pStyle w:val="Heading2"/>
        <w:spacing w:line="240" w:lineRule="auto"/>
        <w:rPr>
          <w:rFonts w:asciiTheme="minorHAnsi" w:hAnsiTheme="minorHAnsi"/>
          <w:color w:val="000000" w:themeColor="text1"/>
          <w:sz w:val="44"/>
          <w:szCs w:val="44"/>
        </w:rPr>
      </w:pPr>
      <w:r w:rsidRPr="00802345">
        <w:rPr>
          <w:rFonts w:asciiTheme="minorHAnsi" w:hAnsiTheme="minorHAnsi"/>
          <w:noProof/>
          <w:color w:val="FF0000"/>
          <w:sz w:val="44"/>
          <w:szCs w:val="44"/>
          <w:lang w:eastAsia="en-CA"/>
        </w:rPr>
        <mc:AlternateContent>
          <mc:Choice Requires="wps">
            <w:drawing>
              <wp:anchor distT="0" distB="0" distL="114300" distR="182880" simplePos="0" relativeHeight="251659264" behindDoc="1" locked="0" layoutInCell="1" allowOverlap="1" wp14:anchorId="0E02A3BD" wp14:editId="16503280">
                <wp:simplePos x="0" y="0"/>
                <wp:positionH relativeFrom="column">
                  <wp:posOffset>-38735</wp:posOffset>
                </wp:positionH>
                <wp:positionV relativeFrom="paragraph">
                  <wp:posOffset>176530</wp:posOffset>
                </wp:positionV>
                <wp:extent cx="4295140" cy="21209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212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75" w:rsidRDefault="00DF2C75" w:rsidP="00B317FE">
                            <w:pPr>
                              <w:spacing w:before="240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30A53E8" wp14:editId="1E41CCFD">
                                  <wp:extent cx="4150970" cy="1555954"/>
                                  <wp:effectExtent l="0" t="0" r="254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CEdit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53011" cy="1556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05pt;margin-top:13.9pt;width:338.2pt;height:167pt;z-index:-251657216;visibility:visible;mso-wrap-style:square;mso-width-percent:0;mso-height-percent:0;mso-wrap-distance-left:9pt;mso-wrap-distance-top:0;mso-wrap-distance-right:14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" filled="f" stroked="f">
                <v:textbox inset=",7.2pt">
                  <w:txbxContent>
                    <w:p w:rsidR="00DF2C75" w:rsidRDefault="00DF2C75" w:rsidP="00B317FE">
                      <w:pPr>
                        <w:spacing w:before="240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30A53E8" wp14:editId="1E41CCFD">
                            <wp:extent cx="4150970" cy="1555954"/>
                            <wp:effectExtent l="0" t="0" r="254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CEdit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53011" cy="1556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3F1" w:rsidRPr="00802345">
        <w:rPr>
          <w:rFonts w:asciiTheme="minorHAnsi" w:hAnsiTheme="minorHAnsi"/>
          <w:color w:val="FF0000"/>
          <w:sz w:val="44"/>
          <w:szCs w:val="44"/>
        </w:rPr>
        <w:t xml:space="preserve">SPECedit is a word-processor </w:t>
      </w:r>
      <w:r w:rsidR="00AA58CF" w:rsidRPr="00802345">
        <w:rPr>
          <w:rFonts w:asciiTheme="minorHAnsi" w:hAnsiTheme="minorHAnsi"/>
          <w:color w:val="FF0000"/>
          <w:sz w:val="44"/>
          <w:szCs w:val="44"/>
        </w:rPr>
        <w:t xml:space="preserve">designed exclusively </w:t>
      </w:r>
      <w:r w:rsidR="00802345" w:rsidRPr="00802345">
        <w:rPr>
          <w:rFonts w:asciiTheme="minorHAnsi" w:hAnsiTheme="minorHAnsi"/>
          <w:color w:val="FF0000"/>
          <w:sz w:val="44"/>
          <w:szCs w:val="44"/>
        </w:rPr>
        <w:t>for construction specifications</w:t>
      </w:r>
    </w:p>
    <w:p w:rsidR="00AA58CF" w:rsidRPr="00DF59A7" w:rsidRDefault="00AA58CF" w:rsidP="00310CF1">
      <w:pPr>
        <w:pStyle w:val="Heading2"/>
        <w:spacing w:before="0"/>
        <w:rPr>
          <w:rFonts w:ascii="Verdana" w:hAnsi="Verdana" w:cs="Tahoma"/>
          <w:b w:val="0"/>
          <w:color w:val="000000" w:themeColor="text1"/>
          <w:sz w:val="28"/>
          <w:szCs w:val="28"/>
        </w:rPr>
      </w:pPr>
      <w:r w:rsidRPr="00DF59A7">
        <w:rPr>
          <w:rFonts w:ascii="Verdana" w:hAnsi="Verdana" w:cs="Tahoma"/>
          <w:b w:val="0"/>
          <w:color w:val="000000" w:themeColor="text1"/>
          <w:sz w:val="28"/>
          <w:szCs w:val="28"/>
        </w:rPr>
        <w:t xml:space="preserve">We are introducing </w:t>
      </w:r>
      <w:r w:rsidRPr="00C023B4">
        <w:rPr>
          <w:rFonts w:ascii="Verdana" w:hAnsi="Verdana" w:cs="Tahoma"/>
          <w:color w:val="000000" w:themeColor="text1"/>
          <w:sz w:val="28"/>
          <w:szCs w:val="28"/>
        </w:rPr>
        <w:t>SPECedit</w:t>
      </w:r>
      <w:r w:rsidRPr="00DF59A7">
        <w:rPr>
          <w:rFonts w:ascii="Verdana" w:hAnsi="Verdana" w:cs="Tahoma"/>
          <w:b w:val="0"/>
          <w:color w:val="000000" w:themeColor="text1"/>
          <w:sz w:val="28"/>
          <w:szCs w:val="28"/>
        </w:rPr>
        <w:t xml:space="preserve"> with </w:t>
      </w:r>
      <w:r w:rsidRPr="00C023B4">
        <w:rPr>
          <w:rFonts w:ascii="Verdana" w:hAnsi="Verdana" w:cs="Tahoma"/>
          <w:color w:val="000000" w:themeColor="text1"/>
          <w:sz w:val="28"/>
          <w:szCs w:val="28"/>
        </w:rPr>
        <w:t>BIM Model Probe</w:t>
      </w:r>
      <w:r w:rsidRPr="00DF59A7">
        <w:rPr>
          <w:rFonts w:ascii="Verdana" w:hAnsi="Verdana" w:cs="Tahoma"/>
          <w:b w:val="0"/>
          <w:color w:val="000000" w:themeColor="text1"/>
          <w:sz w:val="28"/>
          <w:szCs w:val="28"/>
        </w:rPr>
        <w:t xml:space="preserve">, an exciting </w:t>
      </w:r>
      <w:r w:rsidRPr="00310CF1">
        <w:rPr>
          <w:rFonts w:ascii="Verdana" w:hAnsi="Verdana" w:cs="Tahoma"/>
          <w:b w:val="0"/>
          <w:i/>
          <w:color w:val="000000" w:themeColor="text1"/>
          <w:sz w:val="28"/>
          <w:szCs w:val="28"/>
        </w:rPr>
        <w:t>OpenBIM</w:t>
      </w:r>
      <w:r w:rsidRPr="00DF59A7">
        <w:rPr>
          <w:rFonts w:ascii="Verdana" w:hAnsi="Verdana" w:cs="Tahoma"/>
          <w:b w:val="0"/>
          <w:color w:val="000000" w:themeColor="text1"/>
          <w:sz w:val="28"/>
          <w:szCs w:val="28"/>
        </w:rPr>
        <w:t xml:space="preserve"> connection to 3D models, which understands the model data and interprets it for your specification.  </w:t>
      </w:r>
      <w:r w:rsidR="00C023B4">
        <w:rPr>
          <w:rFonts w:ascii="Verdana" w:hAnsi="Verdana" w:cs="Tahoma"/>
          <w:b w:val="0"/>
          <w:color w:val="000000" w:themeColor="text1"/>
          <w:sz w:val="28"/>
          <w:szCs w:val="28"/>
        </w:rPr>
        <w:t>Using</w:t>
      </w:r>
      <w:r w:rsidRPr="00DF59A7">
        <w:rPr>
          <w:rFonts w:ascii="Verdana" w:hAnsi="Verdana" w:cs="Tahoma"/>
          <w:b w:val="0"/>
          <w:color w:val="000000" w:themeColor="text1"/>
          <w:sz w:val="28"/>
          <w:szCs w:val="28"/>
        </w:rPr>
        <w:t xml:space="preserve"> SPECedit with </w:t>
      </w:r>
      <w:r w:rsidR="00AD4F61" w:rsidRPr="00DF59A7">
        <w:rPr>
          <w:rFonts w:ascii="Verdana" w:hAnsi="Verdana" w:cs="Tahoma"/>
          <w:b w:val="0"/>
          <w:color w:val="000000" w:themeColor="text1"/>
          <w:sz w:val="28"/>
          <w:szCs w:val="28"/>
        </w:rPr>
        <w:t xml:space="preserve">BIM </w:t>
      </w:r>
      <w:r w:rsidR="00C023B4">
        <w:rPr>
          <w:rFonts w:ascii="Verdana" w:hAnsi="Verdana" w:cs="Tahoma"/>
          <w:b w:val="0"/>
          <w:color w:val="000000" w:themeColor="text1"/>
          <w:sz w:val="28"/>
          <w:szCs w:val="28"/>
        </w:rPr>
        <w:t xml:space="preserve">Model </w:t>
      </w:r>
      <w:r w:rsidR="00AD4F61" w:rsidRPr="00DF59A7">
        <w:rPr>
          <w:rFonts w:ascii="Verdana" w:hAnsi="Verdana" w:cs="Tahoma"/>
          <w:b w:val="0"/>
          <w:color w:val="000000" w:themeColor="text1"/>
          <w:sz w:val="28"/>
          <w:szCs w:val="28"/>
        </w:rPr>
        <w:t>Probe, you are able to select entities and their properties from a model and insert a paragraph or table into your specification containing the same data</w:t>
      </w:r>
      <w:r w:rsidR="00310CF1">
        <w:rPr>
          <w:rFonts w:ascii="Verdana" w:hAnsi="Verdana" w:cs="Tahoma"/>
          <w:b w:val="0"/>
          <w:color w:val="000000" w:themeColor="text1"/>
          <w:sz w:val="28"/>
          <w:szCs w:val="28"/>
        </w:rPr>
        <w:t>,</w:t>
      </w:r>
      <w:r w:rsidR="00AD4F61" w:rsidRPr="00DF59A7">
        <w:rPr>
          <w:rFonts w:ascii="Verdana" w:hAnsi="Verdana" w:cs="Tahoma"/>
          <w:b w:val="0"/>
          <w:color w:val="000000" w:themeColor="text1"/>
          <w:sz w:val="28"/>
          <w:szCs w:val="28"/>
        </w:rPr>
        <w:t xml:space="preserve"> easily.  Once the data is placed, should the model be updated and the properties changed, your specification will update automatically.</w:t>
      </w:r>
    </w:p>
    <w:p w:rsidR="00AD4F61" w:rsidRPr="00DF59A7" w:rsidRDefault="00AD4F61" w:rsidP="005D2F61">
      <w:pPr>
        <w:pStyle w:val="Heading2"/>
        <w:rPr>
          <w:rFonts w:ascii="Verdana" w:hAnsi="Verdana" w:cs="Tahoma"/>
          <w:b w:val="0"/>
          <w:color w:val="000000" w:themeColor="text1"/>
          <w:sz w:val="28"/>
          <w:szCs w:val="28"/>
        </w:rPr>
      </w:pPr>
      <w:r w:rsidRPr="00DF59A7">
        <w:rPr>
          <w:rFonts w:ascii="Verdana" w:hAnsi="Verdana" w:cs="Tahoma"/>
          <w:b w:val="0"/>
          <w:color w:val="000000" w:themeColor="text1"/>
          <w:sz w:val="28"/>
          <w:szCs w:val="28"/>
        </w:rPr>
        <w:t>Ask us for a demonstration!</w:t>
      </w:r>
    </w:p>
    <w:p w:rsidR="00AD4F61" w:rsidRPr="00F35D56" w:rsidRDefault="00AD4F61" w:rsidP="005D2F61">
      <w:pPr>
        <w:pStyle w:val="Heading2"/>
        <w:rPr>
          <w:rFonts w:asciiTheme="minorHAnsi" w:hAnsiTheme="minorHAnsi"/>
          <w:b w:val="0"/>
          <w:color w:val="000000" w:themeColor="text1"/>
          <w:sz w:val="30"/>
          <w:szCs w:val="30"/>
        </w:rPr>
      </w:pPr>
      <w:r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SPECEdit with BIM Model Probe allows you to:</w:t>
      </w:r>
    </w:p>
    <w:p w:rsidR="00C023B4" w:rsidRPr="00F35D56" w:rsidRDefault="00C023B4" w:rsidP="00C023B4">
      <w:pPr>
        <w:pStyle w:val="Heading2"/>
        <w:numPr>
          <w:ilvl w:val="0"/>
          <w:numId w:val="2"/>
        </w:numPr>
        <w:spacing w:before="120" w:line="240" w:lineRule="auto"/>
        <w:rPr>
          <w:rFonts w:asciiTheme="minorHAnsi" w:hAnsiTheme="minorHAnsi"/>
          <w:b w:val="0"/>
          <w:color w:val="000000" w:themeColor="text1"/>
          <w:sz w:val="30"/>
          <w:szCs w:val="30"/>
        </w:rPr>
      </w:pPr>
      <w:r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Select entity types in your model, e.g. doors from the specification.</w:t>
      </w:r>
    </w:p>
    <w:p w:rsidR="00AD4F61" w:rsidRPr="00F35D56" w:rsidRDefault="00AD4F61" w:rsidP="00C023B4">
      <w:pPr>
        <w:pStyle w:val="Heading2"/>
        <w:numPr>
          <w:ilvl w:val="0"/>
          <w:numId w:val="2"/>
        </w:numPr>
        <w:spacing w:before="120" w:line="240" w:lineRule="auto"/>
        <w:rPr>
          <w:rFonts w:asciiTheme="minorHAnsi" w:hAnsiTheme="minorHAnsi"/>
          <w:b w:val="0"/>
          <w:color w:val="000000" w:themeColor="text1"/>
          <w:sz w:val="30"/>
          <w:szCs w:val="30"/>
        </w:rPr>
      </w:pPr>
      <w:r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Select </w:t>
      </w:r>
      <w:r w:rsidR="00C023B4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material properties</w:t>
      </w:r>
      <w:r w:rsidR="00D347E4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, e.g. concrete</w:t>
      </w:r>
      <w:r w:rsidR="00D347E4">
        <w:rPr>
          <w:rFonts w:asciiTheme="minorHAnsi" w:hAnsiTheme="minorHAnsi"/>
          <w:b w:val="0"/>
          <w:color w:val="000000" w:themeColor="text1"/>
          <w:sz w:val="30"/>
          <w:szCs w:val="30"/>
        </w:rPr>
        <w:t>,</w:t>
      </w:r>
      <w:r w:rsidR="00C023B4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for building property specifications.</w:t>
      </w:r>
    </w:p>
    <w:p w:rsidR="00AD4F61" w:rsidRPr="00F35D56" w:rsidRDefault="00AD4F61" w:rsidP="00C023B4">
      <w:pPr>
        <w:pStyle w:val="Heading2"/>
        <w:numPr>
          <w:ilvl w:val="0"/>
          <w:numId w:val="2"/>
        </w:numPr>
        <w:spacing w:before="120" w:line="240" w:lineRule="auto"/>
        <w:rPr>
          <w:rFonts w:asciiTheme="minorHAnsi" w:hAnsiTheme="minorHAnsi"/>
          <w:b w:val="0"/>
          <w:color w:val="000000" w:themeColor="text1"/>
          <w:sz w:val="30"/>
          <w:szCs w:val="30"/>
        </w:rPr>
      </w:pPr>
      <w:r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Choose </w:t>
      </w:r>
      <w:r w:rsidR="00C023B4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entity </w:t>
      </w:r>
      <w:r w:rsidR="005D2F61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properties (e.g. door </w:t>
      </w:r>
      <w:r w:rsidR="00C023B4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function</w:t>
      </w:r>
      <w:r w:rsidR="005D2F61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, door </w:t>
      </w:r>
      <w:r w:rsidR="00C023B4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finishes</w:t>
      </w:r>
      <w:r w:rsidR="005D2F61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) </w:t>
      </w:r>
      <w:r w:rsidR="00C023B4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to be</w:t>
      </w:r>
      <w:r w:rsidR="005D2F61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shown in the spec</w:t>
      </w:r>
      <w:r w:rsidR="008B4528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ification</w:t>
      </w:r>
      <w:r w:rsidR="00C023B4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.</w:t>
      </w:r>
    </w:p>
    <w:p w:rsidR="005D2F61" w:rsidRPr="00F35D56" w:rsidRDefault="005D2F61" w:rsidP="00C023B4">
      <w:pPr>
        <w:pStyle w:val="Heading2"/>
        <w:numPr>
          <w:ilvl w:val="0"/>
          <w:numId w:val="2"/>
        </w:numPr>
        <w:spacing w:before="120" w:line="240" w:lineRule="auto"/>
        <w:rPr>
          <w:rFonts w:asciiTheme="minorHAnsi" w:hAnsiTheme="minorHAnsi"/>
          <w:b w:val="0"/>
          <w:color w:val="000000" w:themeColor="text1"/>
          <w:sz w:val="30"/>
          <w:szCs w:val="30"/>
        </w:rPr>
      </w:pPr>
      <w:r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Build specification text with the door criteria into the </w:t>
      </w:r>
      <w:r w:rsidR="00310CF1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proper</w:t>
      </w:r>
      <w:r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section</w:t>
      </w:r>
      <w:r w:rsidR="00C023B4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.</w:t>
      </w:r>
    </w:p>
    <w:p w:rsidR="005D2F61" w:rsidRPr="00F35D56" w:rsidRDefault="00344DC8" w:rsidP="00C023B4">
      <w:pPr>
        <w:pStyle w:val="Heading2"/>
        <w:numPr>
          <w:ilvl w:val="0"/>
          <w:numId w:val="2"/>
        </w:numPr>
        <w:spacing w:before="120" w:line="240" w:lineRule="auto"/>
        <w:rPr>
          <w:rFonts w:asciiTheme="minorHAnsi" w:hAnsiTheme="minorHAnsi"/>
          <w:b w:val="0"/>
          <w:color w:val="000000" w:themeColor="text1"/>
          <w:sz w:val="30"/>
          <w:szCs w:val="30"/>
        </w:rPr>
      </w:pPr>
      <w:r>
        <w:rPr>
          <w:rFonts w:asciiTheme="minorHAnsi" w:hAnsiTheme="minorHAnsi"/>
          <w:b w:val="0"/>
          <w:color w:val="000000" w:themeColor="text1"/>
          <w:sz w:val="30"/>
          <w:szCs w:val="30"/>
        </w:rPr>
        <w:t>If</w:t>
      </w:r>
      <w:r w:rsidR="005D2F61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the model changes, update the specification with the changes</w:t>
      </w:r>
      <w:r w:rsidR="00C023B4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.</w:t>
      </w:r>
    </w:p>
    <w:p w:rsidR="005D2F61" w:rsidRPr="00F35D56" w:rsidRDefault="005D2F61" w:rsidP="00C023B4">
      <w:pPr>
        <w:pStyle w:val="Heading2"/>
        <w:numPr>
          <w:ilvl w:val="0"/>
          <w:numId w:val="2"/>
        </w:numPr>
        <w:spacing w:before="120" w:line="240" w:lineRule="auto"/>
        <w:rPr>
          <w:rFonts w:asciiTheme="minorHAnsi" w:hAnsiTheme="minorHAnsi"/>
          <w:b w:val="0"/>
          <w:color w:val="000000" w:themeColor="text1"/>
          <w:sz w:val="30"/>
          <w:szCs w:val="30"/>
        </w:rPr>
      </w:pPr>
      <w:r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If the specification data is updated, feed the updates back to the model</w:t>
      </w:r>
      <w:r w:rsidR="00C023B4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.</w:t>
      </w:r>
    </w:p>
    <w:p w:rsidR="005D2F61" w:rsidRPr="00F35D56" w:rsidRDefault="005D2F61" w:rsidP="00C023B4">
      <w:pPr>
        <w:pStyle w:val="Heading2"/>
        <w:numPr>
          <w:ilvl w:val="0"/>
          <w:numId w:val="2"/>
        </w:numPr>
        <w:spacing w:before="120" w:line="240" w:lineRule="auto"/>
        <w:rPr>
          <w:rFonts w:asciiTheme="minorHAnsi" w:hAnsiTheme="minorHAnsi"/>
          <w:b w:val="0"/>
          <w:color w:val="000000" w:themeColor="text1"/>
          <w:sz w:val="30"/>
          <w:szCs w:val="30"/>
        </w:rPr>
      </w:pPr>
      <w:r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Generate a report of the differences found in either view of the design</w:t>
      </w:r>
      <w:r w:rsidR="00C023B4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.</w:t>
      </w:r>
    </w:p>
    <w:p w:rsidR="005D2F61" w:rsidRPr="00F35D56" w:rsidRDefault="008B4528" w:rsidP="00C023B4">
      <w:pPr>
        <w:pStyle w:val="Heading2"/>
        <w:numPr>
          <w:ilvl w:val="0"/>
          <w:numId w:val="2"/>
        </w:numPr>
        <w:spacing w:before="120" w:line="240" w:lineRule="auto"/>
        <w:rPr>
          <w:rFonts w:asciiTheme="minorHAnsi" w:hAnsiTheme="minorHAnsi"/>
          <w:b w:val="0"/>
          <w:color w:val="000000" w:themeColor="text1"/>
          <w:sz w:val="30"/>
          <w:szCs w:val="30"/>
        </w:rPr>
      </w:pPr>
      <w:r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SPEC</w:t>
      </w:r>
      <w:r w:rsidR="00D347E4">
        <w:rPr>
          <w:rFonts w:asciiTheme="minorHAnsi" w:hAnsiTheme="minorHAnsi"/>
          <w:b w:val="0"/>
          <w:color w:val="000000" w:themeColor="text1"/>
          <w:sz w:val="30"/>
          <w:szCs w:val="30"/>
        </w:rPr>
        <w:t>e</w:t>
      </w:r>
      <w:r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dit with BIM </w:t>
      </w:r>
      <w:r w:rsidR="00D347E4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Model </w:t>
      </w:r>
      <w:r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>Probe reads</w:t>
      </w:r>
      <w:r w:rsidR="005D2F61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</w:t>
      </w:r>
      <w:r w:rsidR="005D2F61" w:rsidRPr="00F35D56">
        <w:rPr>
          <w:rFonts w:asciiTheme="minorHAnsi" w:hAnsiTheme="minorHAnsi"/>
          <w:b w:val="0"/>
          <w:i/>
          <w:color w:val="000000" w:themeColor="text1"/>
          <w:sz w:val="30"/>
          <w:szCs w:val="30"/>
        </w:rPr>
        <w:t>IFC files exclusively</w:t>
      </w:r>
      <w:r w:rsidR="005D2F61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, </w:t>
      </w:r>
      <w:r w:rsidR="00D347E4">
        <w:rPr>
          <w:rFonts w:asciiTheme="minorHAnsi" w:hAnsiTheme="minorHAnsi"/>
          <w:b w:val="0"/>
          <w:color w:val="000000" w:themeColor="text1"/>
          <w:sz w:val="30"/>
          <w:szCs w:val="30"/>
        </w:rPr>
        <w:t>using</w:t>
      </w:r>
      <w:r w:rsidR="005D2F61" w:rsidRPr="00F35D56">
        <w:rPr>
          <w:rFonts w:asciiTheme="minorHAnsi" w:hAnsiTheme="minorHAnsi"/>
          <w:b w:val="0"/>
          <w:color w:val="000000" w:themeColor="text1"/>
          <w:sz w:val="30"/>
          <w:szCs w:val="30"/>
        </w:rPr>
        <w:t xml:space="preserve"> OpenBIM!</w:t>
      </w:r>
    </w:p>
    <w:sectPr w:rsidR="005D2F61" w:rsidRPr="00F35D56" w:rsidSect="00711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52" w:bottom="720" w:left="1152" w:header="720" w:footer="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71" w:rsidRDefault="00225F71" w:rsidP="00225F71">
      <w:pPr>
        <w:spacing w:after="0" w:line="240" w:lineRule="auto"/>
      </w:pPr>
      <w:r>
        <w:separator/>
      </w:r>
    </w:p>
  </w:endnote>
  <w:endnote w:type="continuationSeparator" w:id="0">
    <w:p w:rsidR="00225F71" w:rsidRDefault="00225F71" w:rsidP="0022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41" w:rsidRDefault="007E0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C8" w:rsidRDefault="00344DC8" w:rsidP="00B317FE">
    <w:pPr>
      <w:pStyle w:val="Footer"/>
      <w:ind w:left="72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F1344" wp14:editId="0683130A">
              <wp:simplePos x="0" y="0"/>
              <wp:positionH relativeFrom="column">
                <wp:posOffset>714375</wp:posOffset>
              </wp:positionH>
              <wp:positionV relativeFrom="paragraph">
                <wp:posOffset>-45720</wp:posOffset>
              </wp:positionV>
              <wp:extent cx="6515100" cy="9118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DC8" w:rsidRPr="00EC4295" w:rsidRDefault="007E0241" w:rsidP="00711B3B">
                          <w:pPr>
                            <w:pStyle w:val="BoldText"/>
                            <w:tabs>
                              <w:tab w:val="right" w:pos="6480"/>
                              <w:tab w:val="right" w:pos="8640"/>
                            </w:tabs>
                            <w:jc w:val="left"/>
                            <w:rPr>
                              <w:color w:val="003399"/>
                              <w:sz w:val="24"/>
                            </w:rPr>
                          </w:pPr>
                          <w:r>
                            <w:rPr>
                              <w:color w:val="003399"/>
                              <w:sz w:val="24"/>
                            </w:rPr>
                            <w:t xml:space="preserve"> </w:t>
                          </w:r>
                          <w:r w:rsidR="00344DC8" w:rsidRPr="00EC4295">
                            <w:rPr>
                              <w:color w:val="003399"/>
                              <w:sz w:val="24"/>
                            </w:rPr>
                            <w:t>5B – 1420 Youville Drive</w:t>
                          </w:r>
                          <w:r w:rsidR="00344DC8" w:rsidRPr="00EC4295">
                            <w:rPr>
                              <w:color w:val="003399"/>
                              <w:sz w:val="24"/>
                            </w:rPr>
                            <w:tab/>
                            <w:t>phone:</w:t>
                          </w:r>
                          <w:r w:rsidR="00344DC8" w:rsidRPr="00EC4295">
                            <w:rPr>
                              <w:color w:val="003399"/>
                              <w:sz w:val="24"/>
                            </w:rPr>
                            <w:tab/>
                            <w:t>613-841-0050</w:t>
                          </w:r>
                        </w:p>
                        <w:p w:rsidR="00344DC8" w:rsidRPr="00EC4295" w:rsidRDefault="007E0241" w:rsidP="00711B3B">
                          <w:pPr>
                            <w:pStyle w:val="BoldText"/>
                            <w:tabs>
                              <w:tab w:val="right" w:pos="6480"/>
                              <w:tab w:val="right" w:pos="8640"/>
                            </w:tabs>
                            <w:jc w:val="left"/>
                            <w:rPr>
                              <w:color w:val="003399"/>
                              <w:sz w:val="24"/>
                            </w:rPr>
                          </w:pPr>
                          <w:r>
                            <w:rPr>
                              <w:color w:val="003399"/>
                              <w:sz w:val="24"/>
                            </w:rPr>
                            <w:t xml:space="preserve"> </w:t>
                          </w:r>
                          <w:r w:rsidR="00344DC8" w:rsidRPr="00EC4295">
                            <w:rPr>
                              <w:color w:val="003399"/>
                              <w:sz w:val="24"/>
                            </w:rPr>
                            <w:t>Ottawa, ON</w:t>
                          </w:r>
                          <w:r w:rsidR="00344DC8" w:rsidRPr="00EC4295">
                            <w:rPr>
                              <w:color w:val="003399"/>
                              <w:sz w:val="24"/>
                            </w:rPr>
                            <w:tab/>
                          </w:r>
                          <w:r w:rsidR="00344DC8">
                            <w:rPr>
                              <w:color w:val="003399"/>
                              <w:sz w:val="24"/>
                            </w:rPr>
                            <w:t>toll-free:</w:t>
                          </w:r>
                          <w:r w:rsidR="00344DC8" w:rsidRPr="00EC4295">
                            <w:rPr>
                              <w:color w:val="003399"/>
                              <w:sz w:val="24"/>
                            </w:rPr>
                            <w:tab/>
                            <w:t>877-519-4484</w:t>
                          </w:r>
                        </w:p>
                        <w:p w:rsidR="00344DC8" w:rsidRPr="00EC4295" w:rsidRDefault="007E0241" w:rsidP="00711B3B">
                          <w:pPr>
                            <w:pStyle w:val="BoldText"/>
                            <w:tabs>
                              <w:tab w:val="right" w:pos="6480"/>
                              <w:tab w:val="right" w:pos="7020"/>
                              <w:tab w:val="right" w:pos="8640"/>
                            </w:tabs>
                            <w:jc w:val="left"/>
                            <w:rPr>
                              <w:color w:val="003399"/>
                              <w:sz w:val="24"/>
                            </w:rPr>
                          </w:pPr>
                          <w:r>
                            <w:rPr>
                              <w:color w:val="003399"/>
                              <w:sz w:val="24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="00344DC8" w:rsidRPr="00EC4295">
                            <w:rPr>
                              <w:color w:val="003399"/>
                              <w:sz w:val="24"/>
                            </w:rPr>
                            <w:t>K1C 7B3</w:t>
                          </w:r>
                          <w:r w:rsidR="00344DC8" w:rsidRPr="00EC4295">
                            <w:rPr>
                              <w:color w:val="003399"/>
                              <w:sz w:val="24"/>
                            </w:rPr>
                            <w:tab/>
                            <w:t>fax:</w:t>
                          </w:r>
                          <w:r w:rsidR="00344DC8" w:rsidRPr="00EC4295">
                            <w:rPr>
                              <w:color w:val="003399"/>
                              <w:sz w:val="24"/>
                            </w:rPr>
                            <w:tab/>
                          </w:r>
                          <w:r w:rsidR="00344DC8" w:rsidRPr="00EC4295">
                            <w:rPr>
                              <w:color w:val="003399"/>
                              <w:sz w:val="24"/>
                            </w:rPr>
                            <w:tab/>
                            <w:t>613-841-5876</w:t>
                          </w:r>
                        </w:p>
                        <w:p w:rsidR="00344DC8" w:rsidRPr="00B317FE" w:rsidRDefault="00344DC8" w:rsidP="00B317FE">
                          <w:pPr>
                            <w:pStyle w:val="BoldText"/>
                            <w:tabs>
                              <w:tab w:val="right" w:pos="8640"/>
                            </w:tabs>
                            <w:spacing w:before="80"/>
                            <w:jc w:val="left"/>
                            <w:rPr>
                              <w:color w:val="003399"/>
                              <w:sz w:val="32"/>
                              <w:szCs w:val="32"/>
                            </w:rPr>
                          </w:pPr>
                          <w:r w:rsidRPr="00EC4295">
                            <w:rPr>
                              <w:color w:val="003399"/>
                              <w:sz w:val="24"/>
                            </w:rPr>
                            <w:tab/>
                          </w:r>
                          <w:r w:rsidR="00B317FE" w:rsidRPr="00B317FE">
                            <w:rPr>
                              <w:color w:val="003399"/>
                              <w:sz w:val="32"/>
                              <w:szCs w:val="32"/>
                            </w:rPr>
                            <w:t>www.innovative.ca</w:t>
                          </w:r>
                        </w:p>
                        <w:p w:rsidR="00344DC8" w:rsidRPr="00EC4295" w:rsidRDefault="00344DC8" w:rsidP="00344DC8">
                          <w:pPr>
                            <w:rPr>
                              <w:color w:val="003399"/>
                            </w:rPr>
                          </w:pPr>
                        </w:p>
                        <w:p w:rsidR="00344DC8" w:rsidRPr="00EC4295" w:rsidRDefault="00344DC8" w:rsidP="00344DC8">
                          <w:pPr>
                            <w:pStyle w:val="BoldText"/>
                            <w:tabs>
                              <w:tab w:val="right" w:pos="9810"/>
                            </w:tabs>
                            <w:jc w:val="left"/>
                            <w:rPr>
                              <w:color w:val="003399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6.25pt;margin-top:-3.6pt;width:513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FstQIAALk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" filled="f" stroked="f">
              <v:textbox>
                <w:txbxContent>
                  <w:p w:rsidR="00344DC8" w:rsidRPr="00EC4295" w:rsidRDefault="007E0241" w:rsidP="00711B3B">
                    <w:pPr>
                      <w:pStyle w:val="BoldText"/>
                      <w:tabs>
                        <w:tab w:val="right" w:pos="6480"/>
                        <w:tab w:val="right" w:pos="8640"/>
                      </w:tabs>
                      <w:jc w:val="left"/>
                      <w:rPr>
                        <w:color w:val="003399"/>
                        <w:sz w:val="24"/>
                      </w:rPr>
                    </w:pPr>
                    <w:r>
                      <w:rPr>
                        <w:color w:val="003399"/>
                        <w:sz w:val="24"/>
                      </w:rPr>
                      <w:t xml:space="preserve"> </w:t>
                    </w:r>
                    <w:r w:rsidR="00344DC8" w:rsidRPr="00EC4295">
                      <w:rPr>
                        <w:color w:val="003399"/>
                        <w:sz w:val="24"/>
                      </w:rPr>
                      <w:t>5B – 1420 Youville Drive</w:t>
                    </w:r>
                    <w:r w:rsidR="00344DC8" w:rsidRPr="00EC4295">
                      <w:rPr>
                        <w:color w:val="003399"/>
                        <w:sz w:val="24"/>
                      </w:rPr>
                      <w:tab/>
                      <w:t>phone:</w:t>
                    </w:r>
                    <w:r w:rsidR="00344DC8" w:rsidRPr="00EC4295">
                      <w:rPr>
                        <w:color w:val="003399"/>
                        <w:sz w:val="24"/>
                      </w:rPr>
                      <w:tab/>
                      <w:t>613-841-0050</w:t>
                    </w:r>
                  </w:p>
                  <w:p w:rsidR="00344DC8" w:rsidRPr="00EC4295" w:rsidRDefault="007E0241" w:rsidP="00711B3B">
                    <w:pPr>
                      <w:pStyle w:val="BoldText"/>
                      <w:tabs>
                        <w:tab w:val="right" w:pos="6480"/>
                        <w:tab w:val="right" w:pos="8640"/>
                      </w:tabs>
                      <w:jc w:val="left"/>
                      <w:rPr>
                        <w:color w:val="003399"/>
                        <w:sz w:val="24"/>
                      </w:rPr>
                    </w:pPr>
                    <w:r>
                      <w:rPr>
                        <w:color w:val="003399"/>
                        <w:sz w:val="24"/>
                      </w:rPr>
                      <w:t xml:space="preserve"> </w:t>
                    </w:r>
                    <w:r w:rsidR="00344DC8" w:rsidRPr="00EC4295">
                      <w:rPr>
                        <w:color w:val="003399"/>
                        <w:sz w:val="24"/>
                      </w:rPr>
                      <w:t>Ottawa, ON</w:t>
                    </w:r>
                    <w:r w:rsidR="00344DC8" w:rsidRPr="00EC4295">
                      <w:rPr>
                        <w:color w:val="003399"/>
                        <w:sz w:val="24"/>
                      </w:rPr>
                      <w:tab/>
                    </w:r>
                    <w:r w:rsidR="00344DC8">
                      <w:rPr>
                        <w:color w:val="003399"/>
                        <w:sz w:val="24"/>
                      </w:rPr>
                      <w:t>toll-free:</w:t>
                    </w:r>
                    <w:r w:rsidR="00344DC8" w:rsidRPr="00EC4295">
                      <w:rPr>
                        <w:color w:val="003399"/>
                        <w:sz w:val="24"/>
                      </w:rPr>
                      <w:tab/>
                      <w:t>877-519-4484</w:t>
                    </w:r>
                  </w:p>
                  <w:p w:rsidR="00344DC8" w:rsidRPr="00EC4295" w:rsidRDefault="007E0241" w:rsidP="00711B3B">
                    <w:pPr>
                      <w:pStyle w:val="BoldText"/>
                      <w:tabs>
                        <w:tab w:val="right" w:pos="6480"/>
                        <w:tab w:val="right" w:pos="7020"/>
                        <w:tab w:val="right" w:pos="8640"/>
                      </w:tabs>
                      <w:jc w:val="left"/>
                      <w:rPr>
                        <w:color w:val="003399"/>
                        <w:sz w:val="24"/>
                      </w:rPr>
                    </w:pPr>
                    <w:r>
                      <w:rPr>
                        <w:color w:val="003399"/>
                        <w:sz w:val="24"/>
                      </w:rPr>
                      <w:t xml:space="preserve"> </w:t>
                    </w:r>
                    <w:bookmarkStart w:id="1" w:name="_GoBack"/>
                    <w:bookmarkEnd w:id="1"/>
                    <w:r w:rsidR="00344DC8" w:rsidRPr="00EC4295">
                      <w:rPr>
                        <w:color w:val="003399"/>
                        <w:sz w:val="24"/>
                      </w:rPr>
                      <w:t>K1C 7B3</w:t>
                    </w:r>
                    <w:r w:rsidR="00344DC8" w:rsidRPr="00EC4295">
                      <w:rPr>
                        <w:color w:val="003399"/>
                        <w:sz w:val="24"/>
                      </w:rPr>
                      <w:tab/>
                      <w:t>fax:</w:t>
                    </w:r>
                    <w:r w:rsidR="00344DC8" w:rsidRPr="00EC4295">
                      <w:rPr>
                        <w:color w:val="003399"/>
                        <w:sz w:val="24"/>
                      </w:rPr>
                      <w:tab/>
                    </w:r>
                    <w:r w:rsidR="00344DC8" w:rsidRPr="00EC4295">
                      <w:rPr>
                        <w:color w:val="003399"/>
                        <w:sz w:val="24"/>
                      </w:rPr>
                      <w:tab/>
                      <w:t>613-841-5876</w:t>
                    </w:r>
                  </w:p>
                  <w:p w:rsidR="00344DC8" w:rsidRPr="00B317FE" w:rsidRDefault="00344DC8" w:rsidP="00B317FE">
                    <w:pPr>
                      <w:pStyle w:val="BoldText"/>
                      <w:tabs>
                        <w:tab w:val="right" w:pos="8640"/>
                      </w:tabs>
                      <w:spacing w:before="80"/>
                      <w:jc w:val="left"/>
                      <w:rPr>
                        <w:color w:val="003399"/>
                        <w:sz w:val="32"/>
                        <w:szCs w:val="32"/>
                      </w:rPr>
                    </w:pPr>
                    <w:r w:rsidRPr="00EC4295">
                      <w:rPr>
                        <w:color w:val="003399"/>
                        <w:sz w:val="24"/>
                      </w:rPr>
                      <w:tab/>
                    </w:r>
                    <w:r w:rsidR="00B317FE" w:rsidRPr="00B317FE">
                      <w:rPr>
                        <w:color w:val="003399"/>
                        <w:sz w:val="32"/>
                        <w:szCs w:val="32"/>
                      </w:rPr>
                      <w:t>www.innovative.ca</w:t>
                    </w:r>
                  </w:p>
                  <w:p w:rsidR="00344DC8" w:rsidRPr="00EC4295" w:rsidRDefault="00344DC8" w:rsidP="00344DC8">
                    <w:pPr>
                      <w:rPr>
                        <w:color w:val="003399"/>
                      </w:rPr>
                    </w:pPr>
                  </w:p>
                  <w:p w:rsidR="00344DC8" w:rsidRPr="00EC4295" w:rsidRDefault="00344DC8" w:rsidP="00344DC8">
                    <w:pPr>
                      <w:pStyle w:val="BoldText"/>
                      <w:tabs>
                        <w:tab w:val="right" w:pos="9810"/>
                      </w:tabs>
                      <w:jc w:val="left"/>
                      <w:rPr>
                        <w:color w:val="003399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6D7E195B" wp14:editId="199FB724">
          <wp:extent cx="3724275" cy="818515"/>
          <wp:effectExtent l="0" t="0" r="9525" b="635"/>
          <wp:docPr id="7" name="Picture 7" descr="Logow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F71" w:rsidRDefault="00225F71" w:rsidP="00225F7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41" w:rsidRDefault="007E0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71" w:rsidRDefault="00225F71" w:rsidP="00225F71">
      <w:pPr>
        <w:spacing w:after="0" w:line="240" w:lineRule="auto"/>
      </w:pPr>
      <w:r>
        <w:separator/>
      </w:r>
    </w:p>
  </w:footnote>
  <w:footnote w:type="continuationSeparator" w:id="0">
    <w:p w:rsidR="00225F71" w:rsidRDefault="00225F71" w:rsidP="0022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41" w:rsidRDefault="007E0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41" w:rsidRDefault="007E02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41" w:rsidRDefault="007E0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00A4"/>
    <w:multiLevelType w:val="hybridMultilevel"/>
    <w:tmpl w:val="A0E4CA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F05D5"/>
    <w:multiLevelType w:val="hybridMultilevel"/>
    <w:tmpl w:val="CE788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CF"/>
    <w:rsid w:val="0018128E"/>
    <w:rsid w:val="00225F71"/>
    <w:rsid w:val="00310CF1"/>
    <w:rsid w:val="00344DC8"/>
    <w:rsid w:val="004673F1"/>
    <w:rsid w:val="005D2F61"/>
    <w:rsid w:val="00653FD8"/>
    <w:rsid w:val="00711B3B"/>
    <w:rsid w:val="007E0241"/>
    <w:rsid w:val="00802345"/>
    <w:rsid w:val="008B4528"/>
    <w:rsid w:val="00986824"/>
    <w:rsid w:val="00AA58CF"/>
    <w:rsid w:val="00AD4F61"/>
    <w:rsid w:val="00B317FE"/>
    <w:rsid w:val="00C023B4"/>
    <w:rsid w:val="00CA002A"/>
    <w:rsid w:val="00D347E4"/>
    <w:rsid w:val="00DF2C75"/>
    <w:rsid w:val="00DF59A7"/>
    <w:rsid w:val="00E007AB"/>
    <w:rsid w:val="00E92DF6"/>
    <w:rsid w:val="00F35D56"/>
    <w:rsid w:val="00FD1D6E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A58CF"/>
    <w:rPr>
      <w:b/>
      <w:bCs/>
    </w:rPr>
  </w:style>
  <w:style w:type="paragraph" w:styleId="ListParagraph">
    <w:name w:val="List Paragraph"/>
    <w:basedOn w:val="Normal"/>
    <w:uiPriority w:val="34"/>
    <w:qFormat/>
    <w:rsid w:val="005D2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71"/>
  </w:style>
  <w:style w:type="paragraph" w:styleId="Footer">
    <w:name w:val="footer"/>
    <w:basedOn w:val="Normal"/>
    <w:link w:val="FooterChar"/>
    <w:unhideWhenUsed/>
    <w:rsid w:val="0022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71"/>
  </w:style>
  <w:style w:type="paragraph" w:customStyle="1" w:styleId="BoldText">
    <w:name w:val="Bold Text"/>
    <w:basedOn w:val="Normal"/>
    <w:rsid w:val="00344DC8"/>
    <w:pPr>
      <w:spacing w:after="0" w:line="240" w:lineRule="auto"/>
      <w:jc w:val="center"/>
    </w:pPr>
    <w:rPr>
      <w:rFonts w:ascii="Helvetica-Condensed" w:eastAsia="Times New Roman" w:hAnsi="Helvetica-Condensed" w:cs="Times New Roman"/>
      <w:b/>
      <w:sz w:val="18"/>
      <w:szCs w:val="16"/>
      <w:lang w:val="en-US"/>
    </w:rPr>
  </w:style>
  <w:style w:type="character" w:styleId="Hyperlink">
    <w:name w:val="Hyperlink"/>
    <w:rsid w:val="00344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A58CF"/>
    <w:rPr>
      <w:b/>
      <w:bCs/>
    </w:rPr>
  </w:style>
  <w:style w:type="paragraph" w:styleId="ListParagraph">
    <w:name w:val="List Paragraph"/>
    <w:basedOn w:val="Normal"/>
    <w:uiPriority w:val="34"/>
    <w:qFormat/>
    <w:rsid w:val="005D2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71"/>
  </w:style>
  <w:style w:type="paragraph" w:styleId="Footer">
    <w:name w:val="footer"/>
    <w:basedOn w:val="Normal"/>
    <w:link w:val="FooterChar"/>
    <w:unhideWhenUsed/>
    <w:rsid w:val="0022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71"/>
  </w:style>
  <w:style w:type="paragraph" w:customStyle="1" w:styleId="BoldText">
    <w:name w:val="Bold Text"/>
    <w:basedOn w:val="Normal"/>
    <w:rsid w:val="00344DC8"/>
    <w:pPr>
      <w:spacing w:after="0" w:line="240" w:lineRule="auto"/>
      <w:jc w:val="center"/>
    </w:pPr>
    <w:rPr>
      <w:rFonts w:ascii="Helvetica-Condensed" w:eastAsia="Times New Roman" w:hAnsi="Helvetica-Condensed" w:cs="Times New Roman"/>
      <w:b/>
      <w:sz w:val="18"/>
      <w:szCs w:val="16"/>
      <w:lang w:val="en-US"/>
    </w:rPr>
  </w:style>
  <w:style w:type="character" w:styleId="Hyperlink">
    <w:name w:val="Hyperlink"/>
    <w:rsid w:val="00344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7C28-A292-40EA-82A8-C24219F1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cp:lastPrinted>2014-09-28T21:53:00Z</cp:lastPrinted>
  <dcterms:created xsi:type="dcterms:W3CDTF">2014-09-28T21:29:00Z</dcterms:created>
  <dcterms:modified xsi:type="dcterms:W3CDTF">2014-09-28T21:56:00Z</dcterms:modified>
</cp:coreProperties>
</file>